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Gwka"/>
        <w:tabs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before="240" w:after="120"/>
        <w:jc w:val="center"/>
        <w:rPr/>
      </w:pPr>
      <w:r>
        <w:rPr/>
        <w:drawing>
          <wp:inline distT="0" distB="0" distL="0" distR="0">
            <wp:extent cx="6086475" cy="609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126" r="-13" b="-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5" w:type="dxa"/>
        <w:jc w:val="left"/>
        <w:tblInd w:w="-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8"/>
        <w:gridCol w:w="3416"/>
        <w:gridCol w:w="751"/>
        <w:gridCol w:w="392"/>
        <w:gridCol w:w="970"/>
        <w:gridCol w:w="3798"/>
      </w:tblGrid>
      <w:tr>
        <w:trPr>
          <w:trHeight w:val="718" w:hRule="atLeast"/>
        </w:trPr>
        <w:tc>
          <w:tcPr>
            <w:tcW w:w="9915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ans" w:hAnsi="Liberation Sans" w:cs="Calibri"/>
                <w:b/>
                <w:b/>
                <w:color w:val="0369A3"/>
                <w:sz w:val="21"/>
                <w:szCs w:val="21"/>
              </w:rPr>
            </w:pPr>
            <w:r>
              <w:rPr>
                <w:rFonts w:cs="Calibri"/>
                <w:b/>
                <w:color w:val="0369A3"/>
                <w:sz w:val="21"/>
                <w:szCs w:val="21"/>
              </w:rPr>
              <w:t>Załącznik nr 4 do SWZ</w:t>
            </w:r>
          </w:p>
        </w:tc>
      </w:tr>
      <w:tr>
        <w:trPr>
          <w:trHeight w:val="71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Formularz oferty</w:t>
            </w:r>
          </w:p>
        </w:tc>
      </w:tr>
      <w:tr>
        <w:trPr>
          <w:trHeight w:val="58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Przedmiot zamówienia</w:t>
            </w:r>
          </w:p>
        </w:tc>
      </w:tr>
      <w:tr>
        <w:trPr>
          <w:trHeight w:val="1324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276" w:before="0" w:after="113"/>
              <w:jc w:val="center"/>
              <w:rPr/>
            </w:pPr>
            <w:r>
              <w:rPr>
                <w:rStyle w:val="Wyrnienie"/>
                <w:rFonts w:eastAsia="Calibri" w:cs="Calibri"/>
                <w:b/>
                <w:bCs/>
                <w:iCs w:val="false"/>
                <w:color w:val="auto"/>
                <w:kern w:val="0"/>
                <w:sz w:val="22"/>
                <w:szCs w:val="22"/>
                <w:lang w:val="pl-PL" w:eastAsia="zh-CN" w:bidi="hi-IN"/>
              </w:rPr>
              <w:t>Termomodernizacja obiektu szkolnego w miejscowości Trzydnik Duży</w:t>
            </w:r>
          </w:p>
        </w:tc>
      </w:tr>
      <w:tr>
        <w:trPr>
          <w:trHeight w:val="58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Zamawiający</w:t>
            </w:r>
          </w:p>
        </w:tc>
      </w:tr>
      <w:tr>
        <w:trPr>
          <w:trHeight w:val="89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Gmina Trzydnik Duży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76" w:before="0" w:after="60"/>
              <w:jc w:val="center"/>
              <w:rPr>
                <w:rFonts w:ascii="Liberation Sans" w:hAnsi="Liberation Sans" w:cs="Liberation Serif"/>
                <w:bCs w:val="false"/>
                <w:color w:val="auto"/>
                <w:sz w:val="22"/>
                <w:szCs w:val="22"/>
              </w:rPr>
            </w:pPr>
            <w:r>
              <w:rPr>
                <w:rFonts w:cs="Liberation Serif"/>
                <w:bCs w:val="false"/>
                <w:color w:val="auto"/>
                <w:sz w:val="22"/>
                <w:szCs w:val="22"/>
              </w:rPr>
              <w:t>23-230 Trzydnik Duży, Trzydnik Duży 59A</w:t>
            </w:r>
          </w:p>
        </w:tc>
      </w:tr>
      <w:tr>
        <w:trPr>
          <w:trHeight w:val="530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Dane Wykonawcy / Wykonawców</w:t>
            </w:r>
          </w:p>
        </w:tc>
      </w:tr>
      <w:tr>
        <w:trPr>
          <w:trHeight w:val="1050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Nazwa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albo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imię i nazwisko Wykonawcy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2057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Siedziba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albo miejsce zamieszkania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i adres Wykonawcy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i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(proszę wpisać dokładne dane: miejscowość, kod pocztowy, ulica, numer, )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Województwo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1" w:hRule="atLeast"/>
        </w:trPr>
        <w:tc>
          <w:tcPr>
            <w:tcW w:w="4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NIP</w:t>
            </w:r>
          </w:p>
        </w:tc>
        <w:tc>
          <w:tcPr>
            <w:tcW w:w="5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43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REGON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523" w:hRule="atLeast"/>
        </w:trPr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color w:val="auto"/>
                <w:sz w:val="22"/>
                <w:szCs w:val="22"/>
              </w:rPr>
              <w:t>Dane kontaktowe Wykonawcy</w:t>
            </w:r>
          </w:p>
          <w:p>
            <w:pPr>
              <w:pStyle w:val="Normal"/>
              <w:widowControl w:val="false"/>
              <w:spacing w:before="0" w:after="227"/>
              <w:jc w:val="center"/>
              <w:rPr>
                <w:rFonts w:ascii="Liberation Sans" w:hAnsi="Liberation Sans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/>
                <w:b/>
                <w:color w:val="auto"/>
                <w:sz w:val="22"/>
                <w:szCs w:val="22"/>
              </w:rPr>
              <w:t>(należy wypełnić wszystkie pozycje)</w:t>
            </w:r>
          </w:p>
          <w:p>
            <w:pPr>
              <w:pStyle w:val="Przypisdolny"/>
              <w:widowControl w:val="false"/>
              <w:ind w:left="142" w:hanging="142"/>
              <w:jc w:val="center"/>
              <w:rPr>
                <w:rFonts w:ascii="Liberation Sans" w:hAnsi="Liberation Sans"/>
                <w:bCs w:val="false"/>
                <w:color w:val="auto"/>
                <w:sz w:val="18"/>
                <w:szCs w:val="18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Wykonawcy wspólnie ubiegający się o udzielenie zamówienia wskazują dane pełnomocnika,  z którym prowadzona będzie wszelka korespondencja.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Liberation Sans" w:hAnsi="Liberation Sans"/>
                <w:color w:val="auto"/>
              </w:rPr>
            </w:pPr>
            <w:r>
              <w:rPr>
                <w:rFonts w:cs="Calibri"/>
                <w:color w:val="auto"/>
              </w:rPr>
              <w:t>Osoba do kontaktów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425" w:hRule="atLeast"/>
        </w:trPr>
        <w:tc>
          <w:tcPr>
            <w:tcW w:w="40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Liberation Sans" w:hAnsi="Liberation Sans" w:cs="Calibri"/>
                <w:color w:val="auto"/>
              </w:rPr>
            </w:pPr>
            <w:r>
              <w:rPr>
                <w:rFonts w:cs="Liberation Serif"/>
                <w:color w:val="auto"/>
              </w:rPr>
              <w:t>ePUAP: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338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e-mail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443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Telefon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93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21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  <w:t>adres korespondencyjny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color w:val="auto"/>
              </w:rPr>
            </w:pPr>
            <w:r>
              <w:rPr>
                <w:rFonts w:cs="Calibri"/>
                <w:color w:val="auto"/>
              </w:rPr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/>
              </w:rPr>
              <w:t>Rodzaj wykonawcy: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/>
              </w:rPr>
              <w:t>* zaznaczyć właściwe</w:t>
            </w:r>
            <w:r>
              <w:rPr>
                <w:rStyle w:val="Zakotwiczenieprzypisukocowego"/>
                <w:rFonts w:cs="Calibri"/>
                <w:b/>
                <w:bCs w:val="false"/>
                <w:sz w:val="22"/>
                <w:szCs w:val="22"/>
              </w:rPr>
              <w:endnoteReference w:id="2"/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Mikroprzedsiębiorstwo *</w:t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Małe przedsiębiorstwo*</w:t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Średnie przedsiębiorstwo*</w:t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Jednoosobowa działalność gospodarcza*</w:t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Osoba fizyczna nieprowadząca działalności gospodarczej *</w:t>
            </w:r>
          </w:p>
        </w:tc>
      </w:tr>
      <w:tr>
        <w:trPr>
          <w:trHeight w:val="92" w:hRule="atLeast"/>
        </w:trPr>
        <w:tc>
          <w:tcPr>
            <w:tcW w:w="400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eastAsia="DejaVu Sans" w:cs="DejaVu Sans" w:ascii="Wingdings" w:hAnsi="Wingding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Liberation Sans" w:hAnsi="Liberation Sans" w:cs="Calibri"/>
                <w:bCs w:val="false"/>
                <w:sz w:val="21"/>
                <w:szCs w:val="21"/>
              </w:rPr>
            </w:pPr>
            <w:r>
              <w:rPr>
                <w:rFonts w:cs="Calibri"/>
                <w:bCs w:val="false"/>
                <w:sz w:val="21"/>
                <w:szCs w:val="21"/>
              </w:rPr>
              <w:t>Inny rodzaj *</w:t>
            </w:r>
          </w:p>
        </w:tc>
      </w:tr>
      <w:tr>
        <w:trPr>
          <w:trHeight w:val="917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Liberation Sans" w:hAnsi="Liberation Sans"/>
                <w:b/>
                <w:b/>
                <w:bCs w:val="false"/>
                <w:sz w:val="22"/>
                <w:szCs w:val="22"/>
              </w:rPr>
            </w:pPr>
            <w:r>
              <w:rPr>
                <w:rFonts w:eastAsia="Calibri" w:cs="Calibri"/>
                <w:b/>
                <w:bCs w:val="false"/>
                <w:color w:val="auto"/>
                <w:sz w:val="22"/>
                <w:szCs w:val="22"/>
              </w:rPr>
              <w:t>Oferuję/oferujemy*</w:t>
            </w:r>
          </w:p>
        </w:tc>
      </w:tr>
      <w:tr>
        <w:trPr>
          <w:trHeight w:val="994" w:hRule="atLeast"/>
        </w:trPr>
        <w:tc>
          <w:tcPr>
            <w:tcW w:w="4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netto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  <w:tc>
          <w:tcPr>
            <w:tcW w:w="5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netto</w:t>
            </w:r>
          </w:p>
        </w:tc>
      </w:tr>
      <w:tr>
        <w:trPr>
          <w:trHeight w:val="717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Stawka i kwota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podatku VAT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</w:t>
            </w: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 </w:t>
            </w:r>
            <w:r>
              <w:rPr>
                <w:rFonts w:cs="Calibri"/>
                <w:bCs w:val="false"/>
                <w:sz w:val="22"/>
                <w:szCs w:val="22"/>
              </w:rPr>
              <w:t>%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eastAsia="Calibri" w:cs="Calibri"/>
                <w:bCs w:val="false"/>
                <w:sz w:val="22"/>
                <w:szCs w:val="22"/>
              </w:rPr>
              <w:t xml:space="preserve"> </w:t>
            </w:r>
            <w:r>
              <w:rPr>
                <w:rFonts w:cs="Calibri"/>
                <w:bCs w:val="false"/>
                <w:sz w:val="22"/>
                <w:szCs w:val="22"/>
              </w:rPr>
              <w:t>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..…………….  zł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Cena ofertowa w złotych brutto</w:t>
            </w:r>
          </w:p>
        </w:tc>
        <w:tc>
          <w:tcPr>
            <w:tcW w:w="5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20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Liberation Sans" w:hAnsi="Liberation Sans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  <w:t>………………………………</w:t>
            </w:r>
            <w:r>
              <w:rPr>
                <w:rFonts w:cs="Calibri"/>
                <w:bCs w:val="false"/>
                <w:sz w:val="22"/>
                <w:szCs w:val="22"/>
              </w:rPr>
              <w:t>. zł brutto</w:t>
            </w:r>
          </w:p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Cs w:val="false"/>
                <w:sz w:val="22"/>
                <w:szCs w:val="22"/>
              </w:rPr>
            </w:pPr>
            <w:r>
              <w:rPr>
                <w:rFonts w:cs="Calibri"/>
                <w:bCs w:val="false"/>
                <w:sz w:val="22"/>
                <w:szCs w:val="22"/>
              </w:rPr>
            </w:r>
          </w:p>
        </w:tc>
      </w:tr>
      <w:tr>
        <w:trPr>
          <w:trHeight w:val="889" w:hRule="atLeast"/>
        </w:trPr>
        <w:tc>
          <w:tcPr>
            <w:tcW w:w="4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Okres gwarancji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center"/>
              <w:rPr>
                <w:rFonts w:ascii="Liberation Sans" w:hAnsi="Liberation San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cs="Calibri"/>
                <w:bCs w:val="false"/>
                <w:color w:val="auto"/>
                <w:sz w:val="22"/>
                <w:szCs w:val="22"/>
              </w:rPr>
              <w:t>(w miesiącach)</w:t>
            </w:r>
          </w:p>
        </w:tc>
        <w:tc>
          <w:tcPr>
            <w:tcW w:w="5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/>
                <w:b/>
                <w:sz w:val="22"/>
                <w:szCs w:val="22"/>
              </w:rPr>
              <w:t>……</w:t>
            </w:r>
            <w:r>
              <w:rPr>
                <w:rFonts w:cs="Calibri"/>
                <w:b/>
                <w:sz w:val="22"/>
                <w:szCs w:val="22"/>
              </w:rPr>
              <w:t>. miesięcy</w:t>
            </w:r>
          </w:p>
        </w:tc>
      </w:tr>
      <w:tr>
        <w:trPr>
          <w:trHeight w:val="889" w:hRule="atLeast"/>
        </w:trPr>
        <w:tc>
          <w:tcPr>
            <w:tcW w:w="4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eastAsia="Arial Unicode MS" w:cs="Calibri"/>
                <w:bCs w:val="false"/>
                <w:color w:val="auto"/>
                <w:sz w:val="22"/>
                <w:szCs w:val="22"/>
              </w:rPr>
            </w:pPr>
            <w:r>
              <w:rPr>
                <w:rFonts w:eastAsia="Arial Unicode MS" w:cs="Calibri"/>
                <w:bCs w:val="false"/>
                <w:sz w:val="22"/>
                <w:szCs w:val="22"/>
              </w:rPr>
              <w:t>Termin wykonania zamówienia</w:t>
            </w:r>
          </w:p>
        </w:tc>
        <w:tc>
          <w:tcPr>
            <w:tcW w:w="59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85" w:leader="none"/>
              </w:tabs>
              <w:spacing w:lineRule="auto" w:line="276"/>
              <w:jc w:val="center"/>
              <w:rPr>
                <w:b/>
                <w:b/>
                <w:shd w:fill="auto" w:val="clear"/>
              </w:rPr>
            </w:pPr>
            <w:r>
              <w:rPr>
                <w:rFonts w:eastAsia="Arial Unicode MS" w:cs="Calibri"/>
                <w:b/>
                <w:sz w:val="22"/>
                <w:szCs w:val="22"/>
                <w:shd w:fill="auto" w:val="clear"/>
              </w:rPr>
              <w:t>do 3 miesięcy</w:t>
            </w:r>
            <w:r>
              <w:rPr>
                <w:rFonts w:eastAsia="Arial Unicode MS" w:cs="Calibri"/>
                <w:b/>
                <w:sz w:val="22"/>
                <w:szCs w:val="22"/>
                <w:shd w:fill="auto" w:val="clear"/>
              </w:rPr>
              <w:t xml:space="preserve"> od dnia zawarcia umowy</w:t>
            </w:r>
          </w:p>
        </w:tc>
      </w:tr>
      <w:tr>
        <w:trPr>
          <w:trHeight w:val="676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/>
                <w:b/>
                <w:bCs w:val="false"/>
                <w:sz w:val="22"/>
                <w:szCs w:val="22"/>
              </w:rPr>
              <w:t>Oświadczenie dotyczące postanowień treści SWZ</w:t>
            </w:r>
          </w:p>
        </w:tc>
      </w:tr>
      <w:tr>
        <w:trPr/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12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Oświadczam/y, że powyższa cena zawierają wszystkie koszty, jakie ponosi Zamawiający </w:t>
              <w:br/>
              <w:t>w przypadku wyboru niniejszej oferty.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uważam/y się za związanych niniejszą ofertą przez okres 30 dni od upływu terminu składania ofert.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sz w:val="21"/>
                <w:szCs w:val="21"/>
              </w:rPr>
              <w:t>Oświadczam/y, że zrealizuję/emy zamówienie zgodnie z SWZ i wzorem umowy.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spacing w:lineRule="auto" w:line="276" w:before="0" w:after="60"/>
              <w:jc w:val="left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cs="Calibri" w:ascii="Liberation Sans" w:hAnsi="Liberation Sans"/>
                <w:sz w:val="21"/>
                <w:szCs w:val="21"/>
              </w:rPr>
              <w:t>Zobowiązujemy się dotrzymać wskazanego terminu realizacji zamówienia.</w:t>
            </w:r>
          </w:p>
          <w:p>
            <w:pPr>
              <w:pStyle w:val="Bezodstpw1"/>
              <w:widowControl w:val="false"/>
              <w:numPr>
                <w:ilvl w:val="0"/>
                <w:numId w:val="1"/>
              </w:numPr>
              <w:tabs>
                <w:tab w:val="clear" w:pos="708"/>
                <w:tab w:val="right" w:pos="709" w:leader="none"/>
              </w:tabs>
              <w:snapToGrid w:val="false"/>
              <w:spacing w:lineRule="auto" w:line="276" w:before="0" w:after="60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 w:ascii="Liberation Sans" w:hAnsi="Liberation Sans"/>
                <w:color w:val="auto"/>
                <w:sz w:val="21"/>
                <w:szCs w:val="21"/>
              </w:rPr>
              <w:t xml:space="preserve">Oświadczam/ym,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>
              <w:rPr>
                <w:rFonts w:cs="Calibri" w:ascii="Liberation Sans" w:hAnsi="Liberation Sans"/>
                <w:i/>
                <w:iCs/>
                <w:color w:val="auto"/>
                <w:sz w:val="21"/>
                <w:szCs w:val="21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>
            <w:pPr>
              <w:pStyle w:val="Stop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>
            <w:pPr>
              <w:pStyle w:val="Stopka"/>
              <w:widowControl w:val="false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Oświadczam, że wypełniłem obowiązki informacyjne przewidziane w art. 13 lub art. 14 rozporządzenia Parlamentu Europejskiego i Rady (UE) 2016/679 z dnia 27 kwietnia 2016 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>
              <w:rPr>
                <w:rFonts w:cs="Calibri"/>
                <w:b/>
                <w:bCs/>
                <w:color w:val="C9211E"/>
                <w:sz w:val="30"/>
                <w:szCs w:val="30"/>
              </w:rPr>
              <w:t xml:space="preserve"> *</w:t>
            </w:r>
          </w:p>
          <w:p>
            <w:pPr>
              <w:pStyle w:val="Stopka"/>
              <w:widowControl w:val="false"/>
              <w:tabs>
                <w:tab w:val="clear" w:pos="4536"/>
                <w:tab w:val="clear" w:pos="9072"/>
                <w:tab w:val="right" w:pos="709" w:leader="none"/>
              </w:tabs>
              <w:snapToGrid w:val="false"/>
              <w:spacing w:lineRule="auto" w:line="276"/>
              <w:ind w:left="646" w:hanging="0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C9211E"/>
                <w:sz w:val="30"/>
                <w:szCs w:val="30"/>
              </w:rPr>
              <w:t xml:space="preserve">* </w:t>
            </w:r>
            <w:r>
              <w:rPr>
                <w:rFonts w:eastAsia="Arial-BoldMT" w:cs="Arial-BoldMT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>
              <w:rPr>
                <w:rFonts w:eastAsia="ArialMT" w:cs="ArialMT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>
            <w:pPr>
              <w:pStyle w:val="Normal"/>
              <w:widowControl w:val="false"/>
              <w:rPr>
                <w:rFonts w:ascii="Liberation Sans" w:hAnsi="Liberation Sans" w:cs="Calibri"/>
                <w:b/>
                <w:b/>
                <w:bCs w:val="false"/>
                <w:sz w:val="21"/>
                <w:szCs w:val="21"/>
              </w:rPr>
            </w:pPr>
            <w:r>
              <w:rPr>
                <w:rFonts w:cs="Calibri"/>
                <w:b/>
                <w:bCs w:val="false"/>
                <w:sz w:val="21"/>
                <w:szCs w:val="21"/>
              </w:rPr>
            </w:r>
          </w:p>
        </w:tc>
      </w:tr>
      <w:tr>
        <w:trPr>
          <w:trHeight w:val="59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bCs w:val="false"/>
                <w:sz w:val="22"/>
                <w:szCs w:val="22"/>
              </w:rPr>
            </w:pPr>
            <w:r>
              <w:rPr>
                <w:rFonts w:cs="Calibri"/>
                <w:b/>
                <w:bCs w:val="false"/>
                <w:sz w:val="22"/>
                <w:szCs w:val="22"/>
              </w:rPr>
              <w:t>Zobowiązanie w przypadku przyznania zamówienia</w:t>
            </w:r>
          </w:p>
        </w:tc>
      </w:tr>
      <w:tr>
        <w:trPr>
          <w:trHeight w:val="2071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120" w:after="60"/>
              <w:jc w:val="both"/>
              <w:rPr>
                <w:rFonts w:ascii="Liberation Sans" w:hAnsi="Liberation Sans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>
                <w:rFonts w:ascii="Liberation Sans" w:hAnsi="Liberation Sans"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 przypadku wybrani</w:t>
            </w:r>
            <w:r>
              <w:rPr>
                <w:rFonts w:cs="Calibri"/>
                <w:color w:val="auto"/>
                <w:sz w:val="21"/>
                <w:szCs w:val="21"/>
              </w:rPr>
              <w:t xml:space="preserve">a mojej oferty, przed podpisaniem umowy wniosę zabezpieczenie należytego wykonania umowy w wysokości </w:t>
            </w:r>
            <w:r>
              <w:rPr>
                <w:rFonts w:cs="Calibri"/>
                <w:b/>
                <w:color w:val="auto"/>
                <w:sz w:val="21"/>
                <w:szCs w:val="21"/>
                <w:u w:val="single"/>
              </w:rPr>
              <w:t>5</w:t>
            </w:r>
            <w:r>
              <w:rPr>
                <w:rFonts w:cs="Calibri"/>
                <w:b/>
                <w:bCs w:val="false"/>
                <w:color w:val="auto"/>
                <w:sz w:val="21"/>
                <w:szCs w:val="21"/>
                <w:u w:val="single"/>
              </w:rPr>
              <w:t>% całkowitej ceny oferty brutto dla danej części.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 w:before="0" w:after="6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>
        <w:trPr>
          <w:trHeight w:val="855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</w:rPr>
            </w:pPr>
            <w:r>
              <w:rPr>
                <w:rFonts w:cs="Calibri"/>
                <w:b/>
                <w:sz w:val="22"/>
                <w:szCs w:val="22"/>
              </w:rPr>
              <w:t>Informuję/my, że dokumenty wskazane poniżej dotyczące Wykonawcy/ów, Podmiotów udostępniających zasoby, Zamawiający może uzyskać w formie elektronicznej z ogólnodostępnych baz danych pod adresem internetowym:</w:t>
            </w:r>
          </w:p>
        </w:tc>
      </w:tr>
      <w:tr>
        <w:trPr>
          <w:trHeight w:val="410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70" w:after="113"/>
              <w:rPr/>
            </w:pPr>
            <w:r>
              <w:rPr>
                <w:rFonts w:eastAsia="TimesNewRoman;Times New Roman" w:cs="Calibri"/>
                <w:sz w:val="21"/>
                <w:szCs w:val="21"/>
                <w:lang w:eastAsia="en-US"/>
              </w:rPr>
              <w:t xml:space="preserve">odpis z KRS dostępny jest, w formie elektronicznej, bezpłatnie w ogólnodostępnej bazie danych pod adresem: </w:t>
            </w:r>
            <w:hyperlink r:id="rId3">
              <w:r>
                <w:rPr>
                  <w:rStyle w:val="Czeinternetowe"/>
                  <w:rFonts w:eastAsia="TimesNewRoman;Times New Roman" w:cs="Calibri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pacing w:before="170" w:after="113"/>
              <w:rPr>
                <w:rStyle w:val="Czeinternetowe"/>
                <w:rFonts w:ascii="Liberation Sans" w:hAnsi="Liberation Sans" w:eastAsia="TimesNewRoman;Times New Roman" w:cs="Calibri"/>
                <w:sz w:val="21"/>
                <w:szCs w:val="21"/>
                <w:lang w:eastAsia="en-US"/>
              </w:rPr>
            </w:pPr>
            <w:r>
              <w:rPr>
                <w:rFonts w:eastAsia="TimesNewRoman;Times New Roman" w:cs="Liberation Sans"/>
                <w:color w:val="auto"/>
                <w:lang w:eastAsia="en-US"/>
              </w:rPr>
              <w:t>Nr KRS …</w:t>
            </w:r>
            <w:r>
              <w:rPr>
                <w:rFonts w:cs="Liberation Sans"/>
                <w:color w:val="auto"/>
              </w:rPr>
              <w:t>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170" w:after="113"/>
              <w:rPr/>
            </w:pPr>
            <w:r>
              <w:rPr>
                <w:rFonts w:eastAsia="TimesNewRoman;Times New Roman" w:cs="Calibri"/>
                <w:sz w:val="21"/>
                <w:szCs w:val="21"/>
                <w:lang w:eastAsia="en-US"/>
              </w:rPr>
              <w:t xml:space="preserve">odpis z CEIDG dostępny jest w formie elektronicznej, bezpłatnie w ogólnodostępnej bazie danych, pod adresem: </w:t>
            </w:r>
            <w:hyperlink r:id="rId4">
              <w:r>
                <w:rPr>
                  <w:rStyle w:val="Czeinternetowe"/>
                  <w:rFonts w:eastAsia="TimesNewRoman;Times New Roman" w:cs="Calibri"/>
                  <w:sz w:val="21"/>
                  <w:szCs w:val="21"/>
                  <w:lang w:eastAsia="en-US"/>
                </w:rPr>
                <w:t>https://prod.ceidg.gov.pl</w:t>
              </w:r>
            </w:hyperlink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Podwykonawstwo</w:t>
            </w:r>
          </w:p>
        </w:tc>
      </w:tr>
      <w:tr>
        <w:trPr>
          <w:trHeight w:val="93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cs="Liberation Sans;Arial" w:ascii="Liberation Sans;Arial" w:hAnsi="Liberation Sans;Arial"/>
                <w:sz w:val="22"/>
                <w:szCs w:val="22"/>
              </w:rPr>
              <w:t>Oświadczam/y, że podwykonawcom zostanie powierzona część zamówienia obejmująca wykonanie prac w zakresie:</w:t>
            </w:r>
          </w:p>
        </w:tc>
      </w:tr>
      <w:tr>
        <w:trPr>
          <w:trHeight w:val="317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/>
                <w:b/>
                <w:sz w:val="20"/>
                <w:szCs w:val="20"/>
              </w:rPr>
              <w:t>Zakres prac powierzony podwykonawcom</w:t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ans" w:hAnsi="Liberation Sans" w:cs="Liberation Sans;Arial"/>
                <w:b/>
                <w:b/>
                <w:sz w:val="20"/>
                <w:szCs w:val="20"/>
              </w:rPr>
            </w:pPr>
            <w:r>
              <w:rPr>
                <w:rFonts w:cs="Liberation Sans;Arial"/>
                <w:b/>
                <w:sz w:val="20"/>
                <w:szCs w:val="20"/>
              </w:rPr>
              <w:t>Nazwa i adres podwykonawcy</w:t>
            </w:r>
          </w:p>
        </w:tc>
      </w:tr>
      <w:tr>
        <w:trPr>
          <w:trHeight w:val="318" w:hRule="atLeast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Dotyczący robót budowlanych</w:t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Dotyczący usług:</w:t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Dotyczący dostaw:</w:t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45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  <w:tc>
          <w:tcPr>
            <w:tcW w:w="4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Liberation Sans" w:hAnsi="Liberation Sans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567" w:after="0"/>
        <w:jc w:val="center"/>
        <w:rPr>
          <w:rFonts w:ascii="Liberation Sans" w:hAnsi="Liberation Sans" w:cs="Calibri"/>
        </w:rPr>
      </w:pPr>
      <w:r>
        <w:rPr>
          <w:b/>
        </w:rPr>
        <w:t>Podpis  osoby/osób upoważnionej/ych do występowania w imieniu Wykonawcy.</w:t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rPr>
          <w:rFonts w:ascii="Liberation Sans" w:hAnsi="Liberation Sans" w:cs="Calibri"/>
        </w:rPr>
      </w:pPr>
      <w:r>
        <w:rPr>
          <w:rFonts w:cs="Calibri"/>
        </w:rPr>
      </w:r>
    </w:p>
    <w:p>
      <w:pPr>
        <w:pStyle w:val="Normal"/>
        <w:widowControl w:val="false"/>
        <w:suppressAutoHyphens w:val="false"/>
        <w:spacing w:lineRule="auto" w:line="276"/>
        <w:jc w:val="center"/>
        <w:rPr/>
      </w:pPr>
      <w:r>
        <w:rPr>
          <w:b/>
          <w:color w:val="0369A3"/>
          <w:sz w:val="22"/>
          <w:szCs w:val="22"/>
        </w:rPr>
        <w:t xml:space="preserve">Uwaga! Formularz oferty należy podpisać </w:t>
      </w:r>
      <w:r>
        <w:rPr>
          <w:rFonts w:cs="Times New Roman"/>
          <w:b/>
          <w:i/>
          <w:iCs/>
          <w:color w:val="0369A3"/>
          <w:sz w:val="22"/>
          <w:szCs w:val="22"/>
        </w:rPr>
        <w:t xml:space="preserve">kwalifikowanym podpisem elektronicznym lub podpisem zaufanym lub podpisem osobistym. </w:t>
      </w:r>
    </w:p>
    <w:sectPr>
      <w:endnotePr>
        <w:numFmt w:val="lowerRoman"/>
      </w:endnotePr>
      <w:type w:val="nextPage"/>
      <w:pgSz w:w="11906" w:h="16838"/>
      <w:pgMar w:left="1417" w:right="1417" w:header="0" w:top="899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Style w:val="Znakiprzypiswkocowych"/>
        </w:rPr>
        <w:endnoteRef/>
      </w:r>
      <w:r>
        <w:rPr>
          <w:rFonts w:cs="Calibri Light"/>
          <w:i/>
          <w:sz w:val="18"/>
          <w:szCs w:val="18"/>
        </w:rPr>
        <w:t>Te informacje są wymagane wyłącznie do celów statystycznych. Zgodnie z art. 7 ust. 1 Ustawy z dnia 6 marca 2018 r. - Prawo przedsiębiorców (t.j. Dz. U. z 2021 r. poz. 162):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1) mikroprzedsiębiorca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10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 w:before="0" w:after="113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2) mały 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50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 w:before="0" w:after="113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mikroprzedsiębiorcą;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3) średni przedsiębiorca - przedsiębiorca, który w co najmniej jednym roku z dwóch ostatnich lat obrotowych spełniał łącznie następujące warunki: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a) zatrudniał średniorocznie mniej niż 250 pracowników oraz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overflowPunct w:val="true"/>
        <w:spacing w:lineRule="auto" w:line="276"/>
        <w:jc w:val="both"/>
        <w:rPr>
          <w:rFonts w:ascii="Liberation Sans" w:hAnsi="Liberation Sans"/>
          <w:sz w:val="18"/>
          <w:szCs w:val="18"/>
        </w:rPr>
      </w:pPr>
      <w:r>
        <w:rPr>
          <w:rFonts w:cs="Calibri Light"/>
          <w:i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mikroprzedsiębiorcą ani małym przedsiębiorcą;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1"/>
        <w:sz w:val="21"/>
        <w:spacing w:val="0"/>
        <w:i w:val="false"/>
        <w:b w:val="false"/>
        <w:szCs w:val="22"/>
        <w:iCs w:val="false"/>
        <w:bCs w:val="false"/>
        <w:w w:val="100"/>
        <w:rFonts w:ascii="Liberation Sans" w:hAnsi="Liberation Sans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szCs w:val="24"/>
        <w:w w:val="100"/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sz w:val="21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imes New Roman" w:cs="Arial"/>
      <w:bCs/>
      <w:color w:val="000000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1z1" w:customStyle="1">
    <w:name w:val="WW8Num1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z0" w:customStyle="1">
    <w:name w:val="WW8Num2z0"/>
    <w:qFormat/>
    <w:rPr>
      <w:rFonts w:ascii="Calibri" w:hAnsi="Calibri" w:cs="Arial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vertAlign w:val="baseline"/>
    </w:rPr>
  </w:style>
  <w:style w:type="character" w:styleId="WW8Num2z1" w:customStyle="1">
    <w:name w:val="WW8Num2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1" w:customStyle="1">
    <w:name w:val="WW8Num4z1"/>
    <w:qFormat/>
    <w:rPr>
      <w:rFonts w:cs="Times New Roman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Domylnaczcionkaakapitu1" w:customStyle="1">
    <w:name w:val="Domyślna czcionka akapitu1"/>
    <w:qFormat/>
    <w:rPr/>
  </w:style>
  <w:style w:type="character" w:styleId="Pojedynczapozycja" w:customStyle="1">
    <w:name w:val="pojedyncza_pozycja"/>
    <w:qFormat/>
    <w:rPr/>
  </w:style>
  <w:style w:type="character" w:styleId="StopkaZnak" w:customStyle="1">
    <w:name w:val="Stopka Znak"/>
    <w:qFormat/>
    <w:rPr>
      <w:rFonts w:ascii="Arial" w:hAnsi="Arial" w:cs="Arial"/>
      <w:color w:val="000000"/>
      <w:lang w:val="pl-PL" w:bidi="ar-SA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Wyrnienie" w:customStyle="1">
    <w:name w:val="Wyróżnienie"/>
    <w:qFormat/>
    <w:rPr>
      <w:b/>
      <w:i w:val="false"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1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0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2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imes New Roman" w:cs="Calibri"/>
      <w:color w:val="000000"/>
      <w:kern w:val="0"/>
      <w:sz w:val="24"/>
      <w:szCs w:val="24"/>
      <w:lang w:val="pl-PL" w:eastAsia="zh-CN" w:bidi="ar-SA"/>
    </w:rPr>
  </w:style>
  <w:style w:type="paragraph" w:styleId="Nagwek1" w:customStyle="1">
    <w:name w:val="Nagłówek1"/>
    <w:basedOn w:val="LOnormal"/>
    <w:next w:val="LOnormal"/>
    <w:qFormat/>
    <w:pPr>
      <w:jc w:val="center"/>
    </w:pPr>
    <w:rPr>
      <w:rFonts w:ascii="Times New Roman" w:hAnsi="Times New Roman" w:eastAsia="Calibri" w:cs="Times New Roman"/>
      <w:b/>
      <w:sz w:val="32"/>
      <w:szCs w:val="32"/>
    </w:rPr>
  </w:style>
  <w:style w:type="paragraph" w:styleId="Akapitzlist1" w:customStyle="1">
    <w:name w:val="Akapit z listą1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Liberation Sans" w:hAnsi="Liberation Sans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Bezodstpw1" w:customStyle="1">
    <w:name w:val="Bez odstępów1"/>
    <w:qFormat/>
    <w:pPr>
      <w:widowControl/>
      <w:suppressAutoHyphens w:val="true"/>
      <w:bidi w:val="0"/>
      <w:spacing w:before="0" w:after="0"/>
      <w:ind w:left="190" w:hanging="10"/>
      <w:jc w:val="both"/>
    </w:pPr>
    <w:rPr>
      <w:rFonts w:ascii="Times New Roman" w:hAnsi="Times New Roman" w:eastAsia="Arial Unicode MS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bCs w:val="false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</w:rPr>
  </w:style>
  <w:style w:type="paragraph" w:styleId="DomylneA" w:customStyle="1">
    <w:name w:val="Domyślne A"/>
    <w:qFormat/>
    <w:pPr>
      <w:widowControl/>
      <w:tabs>
        <w:tab w:val="clear" w:pos="708"/>
        <w:tab w:val="left" w:pos="220" w:leader="none"/>
        <w:tab w:val="left" w:pos="720" w:leader="none"/>
      </w:tabs>
      <w:suppressAutoHyphens w:val="true"/>
      <w:bidi w:val="0"/>
      <w:spacing w:before="0" w:after="240"/>
      <w:ind w:left="720" w:hanging="72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pl-PL" w:eastAsia="zh-CN" w:bidi="ar-SA"/>
    </w:rPr>
  </w:style>
  <w:style w:type="paragraph" w:styleId="SIWZpkt" w:customStyle="1">
    <w:name w:val="SIWZ pkt"/>
    <w:basedOn w:val="Normal"/>
    <w:qFormat/>
    <w:pPr>
      <w:spacing w:before="567" w:after="283"/>
    </w:pPr>
    <w:rPr>
      <w:b/>
    </w:rPr>
  </w:style>
  <w:style w:type="paragraph" w:styleId="Przypisdolny">
    <w:name w:val="Footnote Text"/>
    <w:basedOn w:val="Normal"/>
    <w:pPr/>
    <w:rPr/>
  </w:style>
  <w:style w:type="paragraph" w:styleId="Przypiskocowy">
    <w:name w:val="Endnote Text"/>
    <w:basedOn w:val="Normal"/>
    <w:pPr>
      <w:suppressLineNumbers/>
      <w:ind w:left="339" w:hanging="33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hyperlink" Target="https://prod.ceidg.gov.pl/CEIDG/CEIDG.Public.UI/Search.aspx" TargetMode="Externa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LibreOffice/7.1.0.3$Windows_X86_64 LibreOffice_project/f6099ecf3d29644b5008cc8f48f42f4a40986e4c</Application>
  <AppVersion>15.0000</AppVersion>
  <Pages>4</Pages>
  <Words>913</Words>
  <Characters>5820</Characters>
  <CharactersWithSpaces>6629</CharactersWithSpaces>
  <Paragraphs>102</Paragraphs>
  <Company>Muzeum Lubelskie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2019-01-18T14:37:00Z</dcterms:created>
  <dc:creator>X</dc:creator>
  <dc:description/>
  <dc:language>pl-PL</dc:language>
  <cp:lastModifiedBy>Joanna Lewandowska-Świtka</cp:lastModifiedBy>
  <cp:lastPrinted>1995-11-21T17:41:00Z</cp:lastPrinted>
  <dcterms:modified xsi:type="dcterms:W3CDTF">2021-06-10T00:46:26Z</dcterms:modified>
  <cp:revision>80</cp:revision>
  <dc:subject/>
  <dc:title>Wzór formularza ofertowego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