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B1" w:rsidRPr="00861DA3" w:rsidRDefault="00861DA3" w:rsidP="00861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1DA3">
        <w:rPr>
          <w:rFonts w:ascii="Times New Roman" w:hAnsi="Times New Roman" w:cs="Times New Roman"/>
          <w:b/>
          <w:sz w:val="24"/>
          <w:szCs w:val="24"/>
        </w:rPr>
        <w:t>OGŁOSZENIE O KONSULTACJACH</w:t>
      </w:r>
    </w:p>
    <w:p w:rsidR="00F52C79" w:rsidRPr="00B17424" w:rsidRDefault="00F52C79" w:rsidP="00861D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424">
        <w:rPr>
          <w:rFonts w:ascii="Times New Roman" w:hAnsi="Times New Roman" w:cs="Times New Roman"/>
          <w:b/>
          <w:sz w:val="24"/>
          <w:szCs w:val="24"/>
        </w:rPr>
        <w:t xml:space="preserve">Wójt Gminy Trzydnik Duży informuje, że w dniach od </w:t>
      </w:r>
      <w:r w:rsidRPr="00B17424">
        <w:rPr>
          <w:rFonts w:ascii="Times New Roman" w:hAnsi="Times New Roman" w:cs="Times New Roman"/>
          <w:b/>
          <w:sz w:val="24"/>
          <w:szCs w:val="24"/>
        </w:rPr>
        <w:t>14 października 2021</w:t>
      </w:r>
      <w:r w:rsidRPr="00B17424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B17424" w:rsidRPr="00B17424">
        <w:rPr>
          <w:rFonts w:ascii="Times New Roman" w:hAnsi="Times New Roman" w:cs="Times New Roman"/>
          <w:b/>
          <w:sz w:val="24"/>
          <w:szCs w:val="24"/>
        </w:rPr>
        <w:br/>
      </w:r>
      <w:r w:rsidR="00A86AB0" w:rsidRPr="00B17424">
        <w:rPr>
          <w:rFonts w:ascii="Times New Roman" w:hAnsi="Times New Roman" w:cs="Times New Roman"/>
          <w:b/>
          <w:sz w:val="24"/>
          <w:szCs w:val="24"/>
        </w:rPr>
        <w:t>28 października 2021</w:t>
      </w:r>
      <w:r w:rsidRPr="00B17424">
        <w:rPr>
          <w:rFonts w:ascii="Times New Roman" w:hAnsi="Times New Roman" w:cs="Times New Roman"/>
          <w:b/>
          <w:sz w:val="24"/>
          <w:szCs w:val="24"/>
        </w:rPr>
        <w:t xml:space="preserve"> r. odbędą się konsultacje projektu ,,Rocznego programu współpracy Gminy Trzydnik Duży z organizacjami pozarządowymi i podmiotami wymienionymi w art.3 ust.3 ustawy o działalności pożytku publi</w:t>
      </w:r>
      <w:r w:rsidRPr="00B17424">
        <w:rPr>
          <w:rFonts w:ascii="Times New Roman" w:hAnsi="Times New Roman" w:cs="Times New Roman"/>
          <w:b/>
          <w:sz w:val="24"/>
          <w:szCs w:val="24"/>
        </w:rPr>
        <w:t>cznego i o wolontariacie na 2022</w:t>
      </w:r>
      <w:r w:rsidRPr="00B17424">
        <w:rPr>
          <w:rFonts w:ascii="Times New Roman" w:hAnsi="Times New Roman" w:cs="Times New Roman"/>
          <w:b/>
          <w:sz w:val="24"/>
          <w:szCs w:val="24"/>
        </w:rPr>
        <w:t xml:space="preserve"> rok’’</w:t>
      </w:r>
    </w:p>
    <w:p w:rsidR="00861DA3" w:rsidRDefault="00861DA3" w:rsidP="00861DA3">
      <w:pPr>
        <w:jc w:val="both"/>
        <w:rPr>
          <w:rFonts w:ascii="Times New Roman" w:hAnsi="Times New Roman" w:cs="Times New Roman"/>
          <w:sz w:val="24"/>
          <w:szCs w:val="24"/>
        </w:rPr>
      </w:pPr>
      <w:r w:rsidRPr="00861DA3">
        <w:rPr>
          <w:rFonts w:ascii="Times New Roman" w:hAnsi="Times New Roman" w:cs="Times New Roman"/>
          <w:sz w:val="24"/>
          <w:szCs w:val="24"/>
        </w:rPr>
        <w:t xml:space="preserve">Uwagi i opinie do przedmiotowego projektu można przesłać w terminie do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61DA3">
        <w:rPr>
          <w:rFonts w:ascii="Times New Roman" w:hAnsi="Times New Roman" w:cs="Times New Roman"/>
          <w:b/>
          <w:sz w:val="24"/>
          <w:szCs w:val="24"/>
        </w:rPr>
        <w:t>28 października</w:t>
      </w:r>
      <w:r w:rsidRPr="00861DA3">
        <w:rPr>
          <w:rFonts w:ascii="Times New Roman" w:hAnsi="Times New Roman" w:cs="Times New Roman"/>
          <w:b/>
          <w:sz w:val="24"/>
          <w:szCs w:val="24"/>
        </w:rPr>
        <w:t xml:space="preserve"> 2021 r. (</w:t>
      </w:r>
      <w:r w:rsidRPr="00861DA3">
        <w:rPr>
          <w:rFonts w:ascii="Times New Roman" w:hAnsi="Times New Roman" w:cs="Times New Roman"/>
          <w:b/>
          <w:sz w:val="24"/>
          <w:szCs w:val="24"/>
        </w:rPr>
        <w:t>czwartek</w:t>
      </w:r>
      <w:r w:rsidRPr="00861D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1DA3">
        <w:rPr>
          <w:rFonts w:ascii="Times New Roman" w:hAnsi="Times New Roman" w:cs="Times New Roman"/>
          <w:b/>
          <w:sz w:val="24"/>
          <w:szCs w:val="24"/>
        </w:rPr>
        <w:t>godz. 15.30)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DA3" w:rsidRPr="00861DA3" w:rsidRDefault="00861DA3" w:rsidP="00861D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DA3">
        <w:rPr>
          <w:rFonts w:ascii="Times New Roman" w:hAnsi="Times New Roman" w:cs="Times New Roman"/>
          <w:sz w:val="24"/>
          <w:szCs w:val="24"/>
        </w:rPr>
        <w:t xml:space="preserve">elektronicznie na adres: </w:t>
      </w:r>
      <w:r w:rsidRPr="00861DA3">
        <w:rPr>
          <w:rFonts w:ascii="Times New Roman" w:hAnsi="Times New Roman" w:cs="Times New Roman"/>
          <w:b/>
          <w:sz w:val="24"/>
          <w:szCs w:val="24"/>
        </w:rPr>
        <w:t>ugtrzydnik@ops.pl</w:t>
      </w:r>
    </w:p>
    <w:p w:rsidR="00861DA3" w:rsidRPr="00861DA3" w:rsidRDefault="00861DA3" w:rsidP="00861D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DA3">
        <w:rPr>
          <w:rFonts w:ascii="Times New Roman" w:hAnsi="Times New Roman" w:cs="Times New Roman"/>
          <w:sz w:val="24"/>
          <w:szCs w:val="24"/>
        </w:rPr>
        <w:t>pisemnie na adres:</w:t>
      </w:r>
    </w:p>
    <w:p w:rsidR="00861DA3" w:rsidRPr="00861DA3" w:rsidRDefault="00861DA3" w:rsidP="00861DA3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DA3">
        <w:rPr>
          <w:rFonts w:ascii="Times New Roman" w:hAnsi="Times New Roman" w:cs="Times New Roman"/>
          <w:b/>
          <w:sz w:val="24"/>
          <w:szCs w:val="24"/>
        </w:rPr>
        <w:t xml:space="preserve">Urząd Gminy Trzydnik Duży </w:t>
      </w:r>
    </w:p>
    <w:p w:rsidR="00861DA3" w:rsidRPr="00861DA3" w:rsidRDefault="00861DA3" w:rsidP="00861DA3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DA3">
        <w:rPr>
          <w:rFonts w:ascii="Times New Roman" w:hAnsi="Times New Roman" w:cs="Times New Roman"/>
          <w:b/>
          <w:sz w:val="24"/>
          <w:szCs w:val="24"/>
        </w:rPr>
        <w:t>Trzydnik Duży 59A</w:t>
      </w:r>
    </w:p>
    <w:p w:rsidR="00861DA3" w:rsidRPr="00861DA3" w:rsidRDefault="00861DA3" w:rsidP="00861DA3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DA3">
        <w:rPr>
          <w:rFonts w:ascii="Times New Roman" w:hAnsi="Times New Roman" w:cs="Times New Roman"/>
          <w:b/>
          <w:sz w:val="24"/>
          <w:szCs w:val="24"/>
        </w:rPr>
        <w:t>23-230 Trzydnik Duży</w:t>
      </w:r>
    </w:p>
    <w:p w:rsidR="00861DA3" w:rsidRPr="00861DA3" w:rsidRDefault="00861DA3" w:rsidP="00861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DA3" w:rsidRPr="00861DA3" w:rsidRDefault="00861DA3" w:rsidP="00861DA3">
      <w:pPr>
        <w:jc w:val="both"/>
        <w:rPr>
          <w:rFonts w:ascii="Times New Roman" w:hAnsi="Times New Roman" w:cs="Times New Roman"/>
          <w:sz w:val="24"/>
          <w:szCs w:val="24"/>
        </w:rPr>
      </w:pPr>
      <w:r w:rsidRPr="00861DA3">
        <w:rPr>
          <w:rFonts w:ascii="Times New Roman" w:hAnsi="Times New Roman" w:cs="Times New Roman"/>
          <w:sz w:val="24"/>
          <w:szCs w:val="24"/>
        </w:rPr>
        <w:t xml:space="preserve">W przypadku przesłania uwag pocztą decyduje data wpływu do </w:t>
      </w:r>
      <w:r w:rsidRPr="00861DA3">
        <w:rPr>
          <w:rFonts w:ascii="Times New Roman" w:hAnsi="Times New Roman" w:cs="Times New Roman"/>
          <w:sz w:val="24"/>
          <w:szCs w:val="24"/>
        </w:rPr>
        <w:t>Urzędu Gminy Trzydnik Duży</w:t>
      </w:r>
      <w:r w:rsidRPr="00861DA3">
        <w:rPr>
          <w:rFonts w:ascii="Times New Roman" w:hAnsi="Times New Roman" w:cs="Times New Roman"/>
          <w:sz w:val="24"/>
          <w:szCs w:val="24"/>
        </w:rPr>
        <w:t>, a nie data stempla pocztowego.</w:t>
      </w:r>
    </w:p>
    <w:p w:rsidR="00861DA3" w:rsidRPr="00861DA3" w:rsidRDefault="00F52C79" w:rsidP="00861DA3">
      <w:pPr>
        <w:jc w:val="both"/>
        <w:rPr>
          <w:rFonts w:ascii="Times New Roman" w:hAnsi="Times New Roman" w:cs="Times New Roman"/>
          <w:sz w:val="24"/>
          <w:szCs w:val="24"/>
        </w:rPr>
      </w:pPr>
      <w:r w:rsidRPr="00861DA3">
        <w:rPr>
          <w:rFonts w:ascii="Times New Roman" w:hAnsi="Times New Roman" w:cs="Times New Roman"/>
          <w:sz w:val="24"/>
          <w:szCs w:val="24"/>
        </w:rPr>
        <w:t>Więcej informacji na stronie:</w:t>
      </w:r>
      <w:r w:rsidR="00A86AB0" w:rsidRPr="00861DA3">
        <w:rPr>
          <w:rFonts w:ascii="Times New Roman" w:hAnsi="Times New Roman" w:cs="Times New Roman"/>
          <w:sz w:val="24"/>
          <w:szCs w:val="24"/>
        </w:rPr>
        <w:t xml:space="preserve"> </w:t>
      </w:r>
      <w:r w:rsidR="00861DA3" w:rsidRPr="00861DA3">
        <w:rPr>
          <w:rFonts w:ascii="Times New Roman" w:hAnsi="Times New Roman" w:cs="Times New Roman"/>
          <w:sz w:val="24"/>
          <w:szCs w:val="24"/>
        </w:rPr>
        <w:t>ugtrzydnikduzy.bip.lubelskie.pl</w:t>
      </w:r>
    </w:p>
    <w:p w:rsidR="00F52C79" w:rsidRPr="00861DA3" w:rsidRDefault="00F52C79" w:rsidP="00861D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2C79" w:rsidRPr="0086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A3" w:rsidRDefault="00861DA3" w:rsidP="00861DA3">
      <w:pPr>
        <w:spacing w:after="0" w:line="240" w:lineRule="auto"/>
      </w:pPr>
      <w:r>
        <w:separator/>
      </w:r>
    </w:p>
  </w:endnote>
  <w:endnote w:type="continuationSeparator" w:id="0">
    <w:p w:rsidR="00861DA3" w:rsidRDefault="00861DA3" w:rsidP="0086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A3" w:rsidRDefault="00861DA3" w:rsidP="00861DA3">
      <w:pPr>
        <w:spacing w:after="0" w:line="240" w:lineRule="auto"/>
      </w:pPr>
      <w:r>
        <w:separator/>
      </w:r>
    </w:p>
  </w:footnote>
  <w:footnote w:type="continuationSeparator" w:id="0">
    <w:p w:rsidR="00861DA3" w:rsidRDefault="00861DA3" w:rsidP="0086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6BB"/>
    <w:multiLevelType w:val="hybridMultilevel"/>
    <w:tmpl w:val="872C1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79"/>
    <w:rsid w:val="002538B1"/>
    <w:rsid w:val="00861DA3"/>
    <w:rsid w:val="00A86AB0"/>
    <w:rsid w:val="00B17424"/>
    <w:rsid w:val="00F5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2C7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D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1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2C7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D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i.nitkiewicz</dc:creator>
  <cp:lastModifiedBy>i.nitkiewicz</cp:lastModifiedBy>
  <cp:revision>2</cp:revision>
  <dcterms:created xsi:type="dcterms:W3CDTF">2021-10-14T09:38:00Z</dcterms:created>
  <dcterms:modified xsi:type="dcterms:W3CDTF">2021-10-14T10:12:00Z</dcterms:modified>
</cp:coreProperties>
</file>