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7" w:rsidRDefault="00781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953132</wp:posOffset>
                </wp:positionH>
                <wp:positionV relativeFrom="line">
                  <wp:posOffset>-675003</wp:posOffset>
                </wp:positionV>
                <wp:extent cx="6119498" cy="671196"/>
                <wp:effectExtent l="0" t="0" r="0" b="0"/>
                <wp:wrapSquare wrapText="largest" distT="0" distB="0" distL="0" distR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8" cy="671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5.0pt;margin-top:-53.1pt;width:481.9pt;height:52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largest" anchorx="page"/>
              </v:rect>
            </w:pict>
          </mc:Fallback>
        </mc:AlternateContent>
      </w:r>
    </w:p>
    <w:p w:rsidR="00954C07" w:rsidRDefault="00781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 do umowy</w:t>
      </w:r>
    </w:p>
    <w:p w:rsidR="00954C07" w:rsidRDefault="00781F2C" w:rsidP="0067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 karty gwarancyjnej</w:t>
      </w:r>
    </w:p>
    <w:p w:rsidR="00954C07" w:rsidRDefault="0095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C07" w:rsidRDefault="0078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GWARANCYJNA NR ….. – WZÓR</w:t>
      </w:r>
    </w:p>
    <w:p w:rsidR="00954C07" w:rsidRDefault="009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ZAMAWIAJĄCY UPRAWNIONY Z TYTUŁU  GWARANCJI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Trzydnik Duży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GWARANT - WYKONAWCA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ODBIORU KOŃCOWEGO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Stosownie do ustaleń § 14 umowy Nr .………. z dnia ………., której przedmiotem jest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realizacja zadania pn. </w:t>
      </w:r>
      <w:r>
        <w:t>„</w:t>
      </w:r>
      <w:r>
        <w:rPr>
          <w:rFonts w:ascii="Cambria" w:eastAsia="Cambria" w:hAnsi="Cambria" w:cs="Cambria"/>
          <w:b/>
          <w:bCs/>
          <w:kern w:val="32"/>
          <w:sz w:val="24"/>
          <w:szCs w:val="24"/>
        </w:rPr>
        <w:t>Dostawa i montaż instalacji solarnych w Gminie Trzydnik Duży”</w:t>
      </w:r>
      <w:r>
        <w:rPr>
          <w:rFonts w:ascii="Cambria" w:eastAsia="Cambria" w:hAnsi="Cambria" w:cs="Cambria"/>
          <w:sz w:val="24"/>
          <w:szCs w:val="24"/>
        </w:rPr>
        <w:t xml:space="preserve"> udzielam gwarancji jakości na cały zakres wykonania przedmiotu zamówienia.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Jednocześnie udzielam gwarancji jakości na wykonaną w ramach realizacji w/w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zamówienia dostawę i montaż zestawu sola</w:t>
      </w:r>
      <w:r w:rsidR="00B67740">
        <w:rPr>
          <w:rFonts w:ascii="Cambria" w:eastAsia="Cambria" w:hAnsi="Cambria" w:cs="Cambria"/>
          <w:sz w:val="24"/>
          <w:szCs w:val="24"/>
        </w:rPr>
        <w:t>rnego w następującej lokalizacji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: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 ……………………………… ………………………………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(imię i nazwisko Użytkownika) (adres lokalizacji) (nr działki)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Kolektory zostały zamontowane na połaci dachowej/elewacji budynku/gruncie*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Okres gwarancji: 10 lat.</w:t>
      </w:r>
    </w:p>
    <w:p w:rsidR="00954C07" w:rsidRDefault="00954C0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Pozostałe urządzenia</w:t>
      </w:r>
    </w:p>
    <w:p w:rsidR="00954C07" w:rsidRDefault="00781F2C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Okres gwarancji: 5 lat.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gwarancji: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Zakazuje się ingerencji osób trzecich w zestawy solarne i ich elementy przez okres ob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wiązywania gwarancji, z uwzględnieniem terminów wynikających z niniejszej karty, </w:t>
      </w:r>
      <w:r>
        <w:rPr>
          <w:rFonts w:ascii="Times New Roman" w:hAnsi="Times New Roman"/>
          <w:b/>
          <w:bCs/>
          <w:sz w:val="24"/>
          <w:szCs w:val="24"/>
        </w:rPr>
        <w:t>poza przypadkami określonymi w § 15a ust. 8 umowy.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Niniejsza gwarancja stanowi rozszerzenie odpowiedzialności Wykonawcy przedmiotu zamówienia z tytułu rękojmi.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W okresie gwarancji Gwarant-Wykonawca zobowiązuje się do bezpłatnego usuwania wad, awarii i usterek zestawu solarnego (dostarczonych i wbudowanych materiałów,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dzeń, podzespołów i prac montażowych i instalacyjnych).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>O wystąpieniu wad, awarii lub usterek Zamawiający powiadomi Gwaranta -Wykonawcę telefonicznie, za pomocą faksu lub elektronicznie podając rodzaje stwierdzonej wady, awarii lub usterki. Zgłoszenie telefoniczne będzie każdorazowo potwierdzone faksem lub drogą elektroniczną. Dane teleadresowe, pod które należy dokonywać zgłoszeń: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telefon: ………………………………...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faks: ………………………………...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e-mail: ………………………………...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Przegląd gwarancyjny dostępny jest w dni robocze.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Czas reakcji usługi gwarancyjnej wynosi maksymalnie 24 h i jest wykonywany na zas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dach wynikających z umowy. Za reakcję serwisową uznaje się przyjazd na miejsce i rozp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częcie naprawy.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>Fakt usunięcia wady, awarii lub usterki każdorazowo zostanie potwierdzony w spisanym z użytkownikiem zestawu solarnego w protokole. Protokół podpisany przez użytkownika 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stawu musi zawierać co najmniej: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lastRenderedPageBreak/>
        <w:t>a) dat</w:t>
      </w:r>
      <w:r>
        <w:rPr>
          <w:rFonts w:ascii="Times New Roman" w:hAnsi="Times New Roman"/>
          <w:sz w:val="24"/>
          <w:szCs w:val="24"/>
        </w:rPr>
        <w:t>ę i godzinę zgłoszenia wady, awarii lub usterki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rodzaj wady, awarii lub usterki,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adres lokalizacji zestawu solarnego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d) dat</w:t>
      </w:r>
      <w:r>
        <w:rPr>
          <w:rFonts w:ascii="Times New Roman" w:hAnsi="Times New Roman"/>
          <w:sz w:val="24"/>
          <w:szCs w:val="24"/>
        </w:rPr>
        <w:t>ę i godzinę rozpoczęcia czynności usług gwarancyjnych.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>Kopię protokołu, o którym mowa w ust. 7, każdorazowo Gwarant-Wykonawca dostarcza do Zamawiającego w terminie do 5 dni od daty usunięcia wady, awarii lub usterki.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>W przypadku wystąpienia wad materiałów lub wykonanych prac, które będą się powtarz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ły, bądź których nie da się usunąć, nastąpi ich wymiana na koszt Gwaranta- Wykonawcy.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1.10. </w:t>
      </w:r>
      <w:r>
        <w:rPr>
          <w:rFonts w:ascii="Times New Roman" w:hAnsi="Times New Roman"/>
          <w:sz w:val="24"/>
          <w:szCs w:val="24"/>
        </w:rPr>
        <w:t>Na czas wymiany Gwarant- Wykonawca dostarcza i montuje urządzenie zastępcze o parametrach nie gorszych niż zamontowane.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1.11. </w:t>
      </w:r>
      <w:r>
        <w:rPr>
          <w:rFonts w:ascii="Times New Roman" w:hAnsi="Times New Roman"/>
          <w:sz w:val="24"/>
          <w:szCs w:val="24"/>
        </w:rPr>
        <w:t>Na podstawie niniejszej gwarancji Zamawiający ma prawo żądać usunięcia wad, awarii i usterek oraz wyrównania szkód spowodowanych ich istnieniem, w drodze polubownej od Gwaranta-Wykonawcy, określając termin ich usunięcia. Po bezskutecznym upływie określ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nego terminu, może żądać ustalenia na drodze sądowej istnienia powyższego obowiązku lub zlecić usunięcie wad i szkód na koszt Gwaranta-Wykonawcy innemu podmiotowi (pokryw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jąc powstałą należność w pierwszej kolejności z kwoty zabezpieczenia roszczeń z tytułu 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kojmi za wady).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Zamawiającego nie obciąża dowód, z jakich przyczyn powstała wada, awaria lub usterka w zrealizowanym przez Wykonawcę przedmiocie gwarancji.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1.12. </w:t>
      </w:r>
      <w:r>
        <w:rPr>
          <w:rFonts w:ascii="Times New Roman" w:hAnsi="Times New Roman"/>
          <w:sz w:val="24"/>
          <w:szCs w:val="24"/>
        </w:rPr>
        <w:t>Odpowiedzialność Gwaranta-Wykonawcy nie obejmuje wad, które powstały z przyczyn zewnętrznych i nie pozostają w związku przyczynowo- skutkowym z jego działaniem lub zaniechaniem przy wykonywaniu przedmiotu umowy tj. wad i uszkodzeń spowodowanych siłami wyższymi, niewłaściwym użytkowaniem poprzez nieprzestrzeganie instrukcji ich użytkowania.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1.13. </w:t>
      </w:r>
      <w:r>
        <w:rPr>
          <w:rFonts w:ascii="Times New Roman" w:hAnsi="Times New Roman"/>
          <w:sz w:val="24"/>
          <w:szCs w:val="24"/>
        </w:rPr>
        <w:t xml:space="preserve">Pojawienie się: korozji, zniekształceń </w:t>
      </w:r>
      <w:r>
        <w:rPr>
          <w:rFonts w:ascii="Times New Roman" w:hAnsi="Times New Roman"/>
          <w:sz w:val="24"/>
          <w:szCs w:val="24"/>
          <w:lang w:val="fr-FR"/>
        </w:rPr>
        <w:t>element</w:t>
      </w:r>
      <w:r>
        <w:rPr>
          <w:rFonts w:ascii="Times New Roman" w:hAnsi="Times New Roman"/>
          <w:sz w:val="24"/>
          <w:szCs w:val="24"/>
        </w:rPr>
        <w:t>ów sztywnych, znaczących zmian kolor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styki elementów zestawu solarnego, wycieków płynu z kolektora, nieszczelności na połącz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niach na dachu i na włączeniu, zacieków na dachu w miejscach ingerencji w jego powłokę podczas montażu - zawsze uruchamiają gwarancję Gwaranta- Wykonawcy.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1.14. Domniemywa się, że zgłoszona wada podlega reklamacji. W przypadku reklamacji Gwarant-Wykonawca na swój koszt przedstawi dowód uwalniający Gwaranta-Wykonawcę od odpowiedzialności gwarancyjnej.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1.15. </w:t>
      </w:r>
      <w:r>
        <w:rPr>
          <w:rFonts w:ascii="Times New Roman" w:hAnsi="Times New Roman"/>
          <w:sz w:val="24"/>
          <w:szCs w:val="24"/>
        </w:rPr>
        <w:t>Prawa i obowiązki stron, które nie są uregulowane w niniejszej Karcie gwarancyjnej regulowane będą w oparciu o przepisy kodeksu cywilnego oraz inne obowiązujące przepisy prawa.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1.16. </w:t>
      </w:r>
      <w:r>
        <w:rPr>
          <w:rFonts w:ascii="Times New Roman" w:hAnsi="Times New Roman"/>
          <w:sz w:val="24"/>
          <w:szCs w:val="24"/>
        </w:rPr>
        <w:t>Zestawienie lokalizacji zestawów solarnych (adresy nieruchomości i użytkowników uprawnionych do korzystania z warunków gwarancji) stanowi integralną część niniejszej gwarancji.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1.17. </w:t>
      </w:r>
      <w:r>
        <w:rPr>
          <w:rFonts w:ascii="Times New Roman" w:hAnsi="Times New Roman"/>
          <w:sz w:val="24"/>
          <w:szCs w:val="24"/>
        </w:rPr>
        <w:t>Niniejsza gwarancja obejmuje swym zakresem także wszystkie wymogi gwarancyjne określone w Specyfikacji Istotnych Warunków Zamówienia  znak:</w:t>
      </w:r>
    </w:p>
    <w:p w:rsidR="00954C07" w:rsidRDefault="00781F2C">
      <w:pPr>
        <w:spacing w:after="0" w:line="240" w:lineRule="auto"/>
        <w:jc w:val="both"/>
        <w:rPr>
          <w:color w:val="FF0000"/>
          <w:u w:color="FF0000"/>
        </w:rPr>
      </w:pPr>
      <w:r>
        <w:rPr>
          <w:rFonts w:ascii="Times New Roman" w:hAnsi="Times New Roman"/>
          <w:sz w:val="24"/>
          <w:szCs w:val="24"/>
        </w:rPr>
        <w:t>sprawy: ……………. oraz umowie Nr ………. z dnia …………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Podpis/y Zamawiającego Podpis/y Gwarant</w:t>
      </w:r>
    </w:p>
    <w:p w:rsidR="00954C07" w:rsidRDefault="00781F2C">
      <w:r>
        <w:rPr>
          <w:rFonts w:ascii="Times New Roman" w:hAnsi="Times New Roman"/>
          <w:sz w:val="24"/>
          <w:szCs w:val="24"/>
        </w:rPr>
        <w:t>……………………………………… ………………………………………</w:t>
      </w:r>
    </w:p>
    <w:sectPr w:rsidR="00954C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2C" w:rsidRDefault="00781F2C">
      <w:pPr>
        <w:spacing w:after="0" w:line="240" w:lineRule="auto"/>
      </w:pPr>
      <w:r>
        <w:separator/>
      </w:r>
    </w:p>
  </w:endnote>
  <w:endnote w:type="continuationSeparator" w:id="0">
    <w:p w:rsidR="00781F2C" w:rsidRDefault="0078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7" w:rsidRDefault="00781F2C">
    <w:pPr>
      <w:pBdr>
        <w:top w:val="single" w:sz="4" w:space="0" w:color="000000"/>
      </w:pBdr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Projekt współfinansowany ze środków UE</w:t>
    </w:r>
  </w:p>
  <w:p w:rsidR="00954C07" w:rsidRDefault="00781F2C">
    <w:pPr>
      <w:tabs>
        <w:tab w:val="center" w:pos="4536"/>
        <w:tab w:val="right" w:pos="9046"/>
      </w:tabs>
      <w:spacing w:after="0" w:line="240" w:lineRule="auto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w ramach Regionalnego Programu Operacyjnego Województwa Lubelskiego na lata 2014-2020</w:t>
    </w:r>
  </w:p>
  <w:p w:rsidR="00954C07" w:rsidRDefault="00781F2C">
    <w:pPr>
      <w:tabs>
        <w:tab w:val="center" w:pos="4536"/>
        <w:tab w:val="right" w:pos="9046"/>
      </w:tabs>
      <w:spacing w:after="0" w:line="240" w:lineRule="auto"/>
    </w:pPr>
    <w:r>
      <w:rPr>
        <w:rFonts w:ascii="Arial" w:eastAsia="Arial" w:hAnsi="Arial" w:cs="Arial"/>
        <w:b/>
        <w:bCs/>
        <w:noProof/>
        <w:sz w:val="18"/>
        <w:szCs w:val="18"/>
      </w:rPr>
      <w:drawing>
        <wp:inline distT="0" distB="0" distL="0" distR="0">
          <wp:extent cx="5756911" cy="10234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023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2C" w:rsidRDefault="00781F2C">
      <w:pPr>
        <w:spacing w:after="0" w:line="240" w:lineRule="auto"/>
      </w:pPr>
      <w:r>
        <w:separator/>
      </w:r>
    </w:p>
  </w:footnote>
  <w:footnote w:type="continuationSeparator" w:id="0">
    <w:p w:rsidR="00781F2C" w:rsidRDefault="0078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7" w:rsidRDefault="00954C0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C07"/>
    <w:rsid w:val="00674F9F"/>
    <w:rsid w:val="00781F2C"/>
    <w:rsid w:val="00954C07"/>
    <w:rsid w:val="00B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9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9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m.wilk</cp:lastModifiedBy>
  <cp:revision>3</cp:revision>
  <dcterms:created xsi:type="dcterms:W3CDTF">2017-12-11T08:50:00Z</dcterms:created>
  <dcterms:modified xsi:type="dcterms:W3CDTF">2018-02-27T09:38:00Z</dcterms:modified>
</cp:coreProperties>
</file>